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E9" w:rsidRPr="00C91561" w:rsidRDefault="007A38E9" w:rsidP="007A38E9">
      <w:pPr>
        <w:pStyle w:val="Heading2"/>
        <w:rPr>
          <w:rFonts w:asciiTheme="minorHAnsi" w:hAnsiTheme="minorHAnsi" w:cstheme="minorHAnsi"/>
          <w:sz w:val="28"/>
          <w:szCs w:val="28"/>
        </w:rPr>
      </w:pPr>
      <w:r w:rsidRPr="00C91561">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6C74F211" wp14:editId="5D776705">
                <wp:simplePos x="0" y="0"/>
                <wp:positionH relativeFrom="column">
                  <wp:posOffset>3771900</wp:posOffset>
                </wp:positionH>
                <wp:positionV relativeFrom="paragraph">
                  <wp:posOffset>-114300</wp:posOffset>
                </wp:positionV>
                <wp:extent cx="1599565" cy="1054735"/>
                <wp:effectExtent l="9525" t="952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054735"/>
                        </a:xfrm>
                        <a:prstGeom prst="rect">
                          <a:avLst/>
                        </a:prstGeom>
                        <a:solidFill>
                          <a:srgbClr val="FFFFFF"/>
                        </a:solidFill>
                        <a:ln w="9525">
                          <a:solidFill>
                            <a:srgbClr val="FFFFFF"/>
                          </a:solidFill>
                          <a:miter lim="800000"/>
                          <a:headEnd/>
                          <a:tailEnd/>
                        </a:ln>
                      </wps:spPr>
                      <wps:txbx>
                        <w:txbxContent>
                          <w:p w:rsidR="007659B9" w:rsidRDefault="007659B9" w:rsidP="007A38E9">
                            <w:r>
                              <w:rPr>
                                <w:noProof/>
                                <w:sz w:val="20"/>
                                <w:szCs w:val="20"/>
                              </w:rPr>
                              <w:drawing>
                                <wp:inline distT="0" distB="0" distL="0" distR="0" wp14:anchorId="24E3CA58" wp14:editId="51D64FDC">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4F211" id="_x0000_t202" coordsize="21600,21600" o:spt="202" path="m,l,21600r21600,l21600,xe">
                <v:stroke joinstyle="miter"/>
                <v:path gradientshapeok="t" o:connecttype="rect"/>
              </v:shapetype>
              <v:shape id="Text Box 4" o:spid="_x0000_s1026" type="#_x0000_t202" style="position:absolute;margin-left:297pt;margin-top:-9pt;width:125.9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RYJgIAAFE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" strokecolor="white">
                <v:textbox>
                  <w:txbxContent>
                    <w:p w:rsidR="007659B9" w:rsidRDefault="007659B9" w:rsidP="007A38E9">
                      <w:r>
                        <w:rPr>
                          <w:noProof/>
                          <w:sz w:val="20"/>
                          <w:szCs w:val="20"/>
                        </w:rPr>
                        <w:drawing>
                          <wp:inline distT="0" distB="0" distL="0" distR="0" wp14:anchorId="24E3CA58" wp14:editId="51D64FDC">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mc:Fallback>
        </mc:AlternateContent>
      </w:r>
      <w:r w:rsidRPr="00C91561">
        <w:rPr>
          <w:rFonts w:asciiTheme="minorHAnsi" w:hAnsiTheme="minorHAnsi" w:cstheme="minorHAnsi"/>
          <w:sz w:val="28"/>
          <w:szCs w:val="28"/>
        </w:rPr>
        <w:t>Pike County Career Technology Center</w:t>
      </w:r>
    </w:p>
    <w:p w:rsidR="007A38E9" w:rsidRPr="00C91561" w:rsidRDefault="007A38E9" w:rsidP="007A38E9">
      <w:pPr>
        <w:rPr>
          <w:rFonts w:asciiTheme="minorHAnsi" w:hAnsiTheme="minorHAnsi" w:cstheme="minorHAnsi"/>
          <w:b/>
          <w:bCs/>
          <w:sz w:val="28"/>
          <w:szCs w:val="28"/>
        </w:rPr>
      </w:pPr>
      <w:r w:rsidRPr="00C91561">
        <w:rPr>
          <w:rFonts w:asciiTheme="minorHAnsi" w:hAnsiTheme="minorHAnsi" w:cstheme="minorHAnsi"/>
          <w:b/>
          <w:bCs/>
          <w:sz w:val="28"/>
          <w:szCs w:val="28"/>
        </w:rPr>
        <w:t>Adult Education</w:t>
      </w:r>
    </w:p>
    <w:p w:rsidR="007A38E9" w:rsidRDefault="007A38E9">
      <w:pPr>
        <w:rPr>
          <w:rFonts w:asciiTheme="minorHAnsi" w:hAnsiTheme="minorHAnsi" w:cstheme="minorHAnsi"/>
          <w:b/>
          <w:bCs/>
          <w:sz w:val="28"/>
          <w:szCs w:val="28"/>
        </w:rPr>
      </w:pPr>
    </w:p>
    <w:p w:rsidR="00C91561" w:rsidRPr="00C91561" w:rsidRDefault="00C91561">
      <w:pPr>
        <w:rPr>
          <w:rFonts w:asciiTheme="minorHAnsi" w:hAnsiTheme="minorHAnsi" w:cstheme="minorHAnsi"/>
          <w:b/>
          <w:bCs/>
          <w:sz w:val="28"/>
          <w:szCs w:val="28"/>
        </w:rPr>
      </w:pPr>
    </w:p>
    <w:p w:rsidR="007A38E9" w:rsidRDefault="007A38E9">
      <w:pPr>
        <w:rPr>
          <w:rFonts w:asciiTheme="minorHAnsi" w:hAnsiTheme="minorHAnsi" w:cstheme="minorHAnsi"/>
          <w:b/>
          <w:bCs/>
          <w:sz w:val="28"/>
          <w:szCs w:val="28"/>
        </w:rPr>
      </w:pPr>
      <w:r w:rsidRPr="00C91561">
        <w:rPr>
          <w:rFonts w:asciiTheme="minorHAnsi" w:hAnsiTheme="minorHAnsi" w:cstheme="minorHAnsi"/>
          <w:b/>
          <w:bCs/>
          <w:sz w:val="28"/>
          <w:szCs w:val="28"/>
        </w:rPr>
        <w:t>Plan:</w:t>
      </w:r>
      <w:r w:rsidRPr="00C91561">
        <w:rPr>
          <w:rFonts w:asciiTheme="minorHAnsi" w:hAnsiTheme="minorHAnsi" w:cstheme="minorHAnsi"/>
          <w:b/>
          <w:bCs/>
          <w:sz w:val="28"/>
          <w:szCs w:val="28"/>
        </w:rPr>
        <w:tab/>
      </w:r>
      <w:r w:rsidR="00C91561" w:rsidRPr="00C91561">
        <w:rPr>
          <w:rFonts w:asciiTheme="minorHAnsi" w:hAnsiTheme="minorHAnsi" w:cstheme="minorHAnsi"/>
          <w:b/>
          <w:bCs/>
          <w:sz w:val="28"/>
          <w:szCs w:val="28"/>
        </w:rPr>
        <w:t xml:space="preserve">Student </w:t>
      </w:r>
      <w:r w:rsidRPr="00C91561">
        <w:rPr>
          <w:rFonts w:asciiTheme="minorHAnsi" w:hAnsiTheme="minorHAnsi" w:cstheme="minorHAnsi"/>
          <w:b/>
          <w:bCs/>
          <w:sz w:val="28"/>
          <w:szCs w:val="28"/>
        </w:rPr>
        <w:t>Follow-up</w:t>
      </w:r>
    </w:p>
    <w:p w:rsidR="00C91561" w:rsidRDefault="00C91561">
      <w:pPr>
        <w:rPr>
          <w:rFonts w:asciiTheme="minorHAnsi" w:hAnsiTheme="minorHAnsi" w:cstheme="minorHAnsi"/>
          <w:b/>
          <w:bCs/>
          <w:sz w:val="28"/>
          <w:szCs w:val="28"/>
        </w:rPr>
      </w:pPr>
    </w:p>
    <w:p w:rsidR="00C91561" w:rsidRPr="00C91561" w:rsidRDefault="00C91561">
      <w:pPr>
        <w:rPr>
          <w:rFonts w:asciiTheme="minorHAnsi" w:hAnsiTheme="minorHAnsi" w:cstheme="minorHAnsi"/>
          <w:bCs/>
        </w:rPr>
      </w:pPr>
    </w:p>
    <w:p w:rsidR="007A38E9" w:rsidRDefault="007A38E9">
      <w:pPr>
        <w:rPr>
          <w:rFonts w:asciiTheme="minorHAnsi" w:hAnsiTheme="minorHAnsi" w:cstheme="minorHAnsi"/>
          <w:b/>
          <w:bCs/>
        </w:rPr>
      </w:pPr>
    </w:p>
    <w:p w:rsidR="00C91561" w:rsidRPr="0023083B" w:rsidRDefault="00C91561">
      <w:pPr>
        <w:rPr>
          <w:rFonts w:asciiTheme="minorHAnsi" w:hAnsiTheme="minorHAnsi" w:cstheme="minorHAnsi"/>
          <w:b/>
          <w:bCs/>
        </w:rPr>
      </w:pPr>
      <w:r w:rsidRPr="00496DDB">
        <w:rPr>
          <w:rFonts w:asciiTheme="minorHAnsi" w:hAnsiTheme="minorHAnsi" w:cstheme="minorHAnsi"/>
          <w:b/>
          <w:bCs/>
        </w:rPr>
        <w:t>Identification of responsibility for coordination of follow up activities</w:t>
      </w:r>
    </w:p>
    <w:p w:rsidR="00496DDB" w:rsidRDefault="00496DDB">
      <w:pPr>
        <w:rPr>
          <w:rFonts w:asciiTheme="minorHAnsi" w:hAnsiTheme="minorHAnsi" w:cstheme="minorHAnsi"/>
          <w:bCs/>
        </w:rPr>
      </w:pPr>
      <w:r>
        <w:rPr>
          <w:rFonts w:asciiTheme="minorHAnsi" w:hAnsiTheme="minorHAnsi" w:cstheme="minorHAnsi"/>
          <w:bCs/>
        </w:rPr>
        <w:t>Overall Coordination</w:t>
      </w:r>
      <w:r w:rsidR="0046088C">
        <w:rPr>
          <w:rFonts w:asciiTheme="minorHAnsi" w:hAnsiTheme="minorHAnsi" w:cstheme="minorHAnsi"/>
          <w:bCs/>
        </w:rPr>
        <w:tab/>
      </w:r>
      <w:r w:rsidR="0046088C">
        <w:rPr>
          <w:rFonts w:asciiTheme="minorHAnsi" w:hAnsiTheme="minorHAnsi" w:cstheme="minorHAnsi"/>
          <w:bCs/>
        </w:rPr>
        <w:tab/>
      </w:r>
      <w:r w:rsidR="00653A59">
        <w:rPr>
          <w:rFonts w:asciiTheme="minorHAnsi" w:hAnsiTheme="minorHAnsi" w:cstheme="minorHAnsi"/>
          <w:bCs/>
        </w:rPr>
        <w:t>Adult Education Director</w:t>
      </w:r>
    </w:p>
    <w:p w:rsidR="00496DDB" w:rsidRDefault="00496DDB">
      <w:pPr>
        <w:rPr>
          <w:rFonts w:asciiTheme="minorHAnsi" w:hAnsiTheme="minorHAnsi" w:cstheme="minorHAnsi"/>
          <w:bCs/>
        </w:rPr>
      </w:pPr>
    </w:p>
    <w:p w:rsidR="00C91561" w:rsidRPr="00AF644D" w:rsidRDefault="00496DDB">
      <w:pPr>
        <w:rPr>
          <w:rFonts w:asciiTheme="minorHAnsi" w:hAnsiTheme="minorHAnsi" w:cstheme="minorHAnsi"/>
          <w:b/>
          <w:bCs/>
        </w:rPr>
      </w:pPr>
      <w:r w:rsidRPr="00AF644D">
        <w:rPr>
          <w:rFonts w:asciiTheme="minorHAnsi" w:hAnsiTheme="minorHAnsi" w:cstheme="minorHAnsi"/>
          <w:b/>
          <w:bCs/>
        </w:rPr>
        <w:t>Method of Follow-up</w:t>
      </w:r>
      <w:r w:rsidR="005A031C" w:rsidRPr="00AF644D">
        <w:rPr>
          <w:rFonts w:asciiTheme="minorHAnsi" w:hAnsiTheme="minorHAnsi" w:cstheme="minorHAnsi"/>
          <w:b/>
          <w:bCs/>
        </w:rPr>
        <w:t xml:space="preserve"> </w:t>
      </w:r>
      <w:r w:rsidR="00B33828" w:rsidRPr="00AF644D">
        <w:rPr>
          <w:rFonts w:asciiTheme="minorHAnsi" w:hAnsiTheme="minorHAnsi" w:cstheme="minorHAnsi"/>
          <w:b/>
          <w:bCs/>
        </w:rPr>
        <w:t>of Graduates for Placement</w:t>
      </w:r>
    </w:p>
    <w:p w:rsidR="00496DDB" w:rsidRDefault="00496DDB" w:rsidP="00653A59">
      <w:pPr>
        <w:ind w:firstLine="720"/>
        <w:rPr>
          <w:rFonts w:asciiTheme="minorHAnsi" w:hAnsiTheme="minorHAnsi" w:cstheme="minorHAnsi"/>
          <w:bCs/>
        </w:rPr>
      </w:pPr>
      <w:r>
        <w:rPr>
          <w:rFonts w:asciiTheme="minorHAnsi" w:hAnsiTheme="minorHAnsi" w:cstheme="minorHAnsi"/>
          <w:bCs/>
        </w:rPr>
        <w:t>Phone Calls</w:t>
      </w:r>
      <w:r>
        <w:rPr>
          <w:rFonts w:asciiTheme="minorHAnsi" w:hAnsiTheme="minorHAnsi" w:cstheme="minorHAnsi"/>
          <w:bCs/>
        </w:rPr>
        <w:tab/>
      </w:r>
      <w:r w:rsidR="00653A59">
        <w:rPr>
          <w:rFonts w:asciiTheme="minorHAnsi" w:hAnsiTheme="minorHAnsi" w:cstheme="minorHAnsi"/>
          <w:bCs/>
        </w:rPr>
        <w:tab/>
      </w:r>
      <w:r w:rsidR="0046088C">
        <w:rPr>
          <w:rFonts w:asciiTheme="minorHAnsi" w:hAnsiTheme="minorHAnsi" w:cstheme="minorHAnsi"/>
          <w:bCs/>
        </w:rPr>
        <w:t xml:space="preserve">All Staff: </w:t>
      </w:r>
      <w:r w:rsidR="00AF644D">
        <w:rPr>
          <w:rFonts w:asciiTheme="minorHAnsi" w:hAnsiTheme="minorHAnsi" w:cstheme="minorHAnsi"/>
          <w:bCs/>
        </w:rPr>
        <w:t>Instructors, Admin Assistant</w:t>
      </w:r>
      <w:r w:rsidR="00653A59">
        <w:rPr>
          <w:rFonts w:asciiTheme="minorHAnsi" w:hAnsiTheme="minorHAnsi" w:cstheme="minorHAnsi"/>
          <w:bCs/>
        </w:rPr>
        <w:t xml:space="preserve">, Adult Ed Director </w:t>
      </w:r>
      <w:r>
        <w:rPr>
          <w:rFonts w:asciiTheme="minorHAnsi" w:hAnsiTheme="minorHAnsi" w:cstheme="minorHAnsi"/>
          <w:bCs/>
        </w:rPr>
        <w:tab/>
      </w:r>
      <w:r>
        <w:rPr>
          <w:rFonts w:asciiTheme="minorHAnsi" w:hAnsiTheme="minorHAnsi" w:cstheme="minorHAnsi"/>
          <w:bCs/>
        </w:rPr>
        <w:tab/>
      </w:r>
    </w:p>
    <w:p w:rsidR="00496DDB" w:rsidRDefault="00496DDB" w:rsidP="00653A59">
      <w:pPr>
        <w:ind w:firstLine="720"/>
        <w:rPr>
          <w:rFonts w:asciiTheme="minorHAnsi" w:hAnsiTheme="minorHAnsi" w:cstheme="minorHAnsi"/>
          <w:bCs/>
        </w:rPr>
      </w:pPr>
      <w:r>
        <w:rPr>
          <w:rFonts w:asciiTheme="minorHAnsi" w:hAnsiTheme="minorHAnsi" w:cstheme="minorHAnsi"/>
          <w:bCs/>
        </w:rPr>
        <w:t>E-mail</w:t>
      </w:r>
      <w:r>
        <w:rPr>
          <w:rFonts w:asciiTheme="minorHAnsi" w:hAnsiTheme="minorHAnsi" w:cstheme="minorHAnsi"/>
          <w:bCs/>
        </w:rPr>
        <w:tab/>
      </w:r>
      <w:r>
        <w:rPr>
          <w:rFonts w:asciiTheme="minorHAnsi" w:hAnsiTheme="minorHAnsi" w:cstheme="minorHAnsi"/>
          <w:bCs/>
        </w:rPr>
        <w:tab/>
      </w:r>
      <w:r w:rsidR="0046088C">
        <w:rPr>
          <w:rFonts w:asciiTheme="minorHAnsi" w:hAnsiTheme="minorHAnsi" w:cstheme="minorHAnsi"/>
          <w:bCs/>
        </w:rPr>
        <w:tab/>
        <w:t xml:space="preserve">All Staff: Instructors, </w:t>
      </w:r>
      <w:r w:rsidR="00AF644D">
        <w:rPr>
          <w:rFonts w:asciiTheme="minorHAnsi" w:hAnsiTheme="minorHAnsi" w:cstheme="minorHAnsi"/>
          <w:bCs/>
        </w:rPr>
        <w:t>Admin Assistant</w:t>
      </w:r>
      <w:r w:rsidR="0046088C">
        <w:rPr>
          <w:rFonts w:asciiTheme="minorHAnsi" w:hAnsiTheme="minorHAnsi" w:cstheme="minorHAnsi"/>
          <w:bCs/>
        </w:rPr>
        <w:t>, Adult Ed Director</w:t>
      </w:r>
      <w:r w:rsidR="0046088C">
        <w:rPr>
          <w:rFonts w:asciiTheme="minorHAnsi" w:hAnsiTheme="minorHAnsi" w:cstheme="minorHAnsi"/>
          <w:bCs/>
        </w:rPr>
        <w:tab/>
      </w:r>
      <w:r w:rsidR="0046088C">
        <w:rPr>
          <w:rFonts w:asciiTheme="minorHAnsi" w:hAnsiTheme="minorHAnsi" w:cstheme="minorHAnsi"/>
          <w:bCs/>
        </w:rPr>
        <w:tab/>
      </w:r>
    </w:p>
    <w:p w:rsidR="00496DDB" w:rsidRDefault="00496DDB" w:rsidP="00653A59">
      <w:pPr>
        <w:ind w:firstLine="720"/>
        <w:rPr>
          <w:rFonts w:asciiTheme="minorHAnsi" w:hAnsiTheme="minorHAnsi" w:cstheme="minorHAnsi"/>
          <w:bCs/>
        </w:rPr>
      </w:pPr>
      <w:r>
        <w:rPr>
          <w:rFonts w:asciiTheme="minorHAnsi" w:hAnsiTheme="minorHAnsi" w:cstheme="minorHAnsi"/>
          <w:bCs/>
        </w:rPr>
        <w:t>Surveys</w:t>
      </w:r>
      <w:r w:rsidR="00B4536A">
        <w:rPr>
          <w:rFonts w:asciiTheme="minorHAnsi" w:hAnsiTheme="minorHAnsi" w:cstheme="minorHAnsi"/>
          <w:bCs/>
        </w:rPr>
        <w:t xml:space="preserve"> </w:t>
      </w:r>
      <w:r w:rsidR="0046088C">
        <w:rPr>
          <w:rFonts w:asciiTheme="minorHAnsi" w:hAnsiTheme="minorHAnsi" w:cstheme="minorHAnsi"/>
          <w:bCs/>
        </w:rPr>
        <w:tab/>
      </w:r>
      <w:r w:rsidR="0046088C">
        <w:rPr>
          <w:rFonts w:asciiTheme="minorHAnsi" w:hAnsiTheme="minorHAnsi" w:cstheme="minorHAnsi"/>
          <w:bCs/>
        </w:rPr>
        <w:tab/>
        <w:t xml:space="preserve">All Staff: </w:t>
      </w:r>
      <w:r w:rsidR="00AF644D">
        <w:rPr>
          <w:rFonts w:asciiTheme="minorHAnsi" w:hAnsiTheme="minorHAnsi" w:cstheme="minorHAnsi"/>
          <w:bCs/>
        </w:rPr>
        <w:t>Admin Assistant</w:t>
      </w:r>
      <w:r w:rsidR="0046088C">
        <w:rPr>
          <w:rFonts w:asciiTheme="minorHAnsi" w:hAnsiTheme="minorHAnsi" w:cstheme="minorHAnsi"/>
          <w:bCs/>
        </w:rPr>
        <w:t>, Adult Ed Director</w:t>
      </w:r>
    </w:p>
    <w:p w:rsidR="00B4536A" w:rsidRPr="00B4536A" w:rsidRDefault="000531D6" w:rsidP="00B4536A">
      <w:pPr>
        <w:ind w:firstLine="720"/>
        <w:rPr>
          <w:rFonts w:asciiTheme="minorHAnsi" w:hAnsiTheme="minorHAnsi" w:cstheme="minorHAnsi"/>
          <w:bCs/>
          <w:i/>
        </w:rPr>
      </w:pPr>
      <w:r>
        <w:rPr>
          <w:rFonts w:asciiTheme="minorHAnsi" w:hAnsiTheme="minorHAnsi" w:cstheme="minorHAnsi"/>
          <w:bCs/>
          <w:i/>
        </w:rPr>
        <w:t xml:space="preserve"> </w:t>
      </w:r>
      <w:r w:rsidR="00B4536A" w:rsidRPr="00B4536A">
        <w:rPr>
          <w:rFonts w:asciiTheme="minorHAnsi" w:hAnsiTheme="minorHAnsi" w:cstheme="minorHAnsi"/>
          <w:bCs/>
          <w:i/>
        </w:rPr>
        <w:t xml:space="preserve">Mail &amp; </w:t>
      </w:r>
      <w:proofErr w:type="spellStart"/>
      <w:r w:rsidR="00B4536A" w:rsidRPr="00B4536A">
        <w:rPr>
          <w:rFonts w:asciiTheme="minorHAnsi" w:hAnsiTheme="minorHAnsi" w:cstheme="minorHAnsi"/>
          <w:bCs/>
          <w:i/>
        </w:rPr>
        <w:t>SurveyMonkey</w:t>
      </w:r>
      <w:proofErr w:type="spellEnd"/>
    </w:p>
    <w:p w:rsidR="00496DDB" w:rsidRDefault="00496DDB" w:rsidP="00653A59">
      <w:pPr>
        <w:ind w:firstLine="720"/>
        <w:rPr>
          <w:rFonts w:asciiTheme="minorHAnsi" w:hAnsiTheme="minorHAnsi" w:cstheme="minorHAnsi"/>
          <w:bCs/>
        </w:rPr>
      </w:pPr>
      <w:r>
        <w:rPr>
          <w:rFonts w:asciiTheme="minorHAnsi" w:hAnsiTheme="minorHAnsi" w:cstheme="minorHAnsi"/>
          <w:bCs/>
        </w:rPr>
        <w:t>Social Media</w:t>
      </w:r>
      <w:r w:rsidR="00842AFE">
        <w:rPr>
          <w:rFonts w:asciiTheme="minorHAnsi" w:hAnsiTheme="minorHAnsi" w:cstheme="minorHAnsi"/>
          <w:bCs/>
        </w:rPr>
        <w:tab/>
      </w:r>
      <w:r w:rsidR="00842AFE">
        <w:rPr>
          <w:rFonts w:asciiTheme="minorHAnsi" w:hAnsiTheme="minorHAnsi" w:cstheme="minorHAnsi"/>
          <w:bCs/>
        </w:rPr>
        <w:tab/>
        <w:t>All S</w:t>
      </w:r>
      <w:r w:rsidR="0046088C">
        <w:rPr>
          <w:rFonts w:asciiTheme="minorHAnsi" w:hAnsiTheme="minorHAnsi" w:cstheme="minorHAnsi"/>
          <w:bCs/>
        </w:rPr>
        <w:t xml:space="preserve">taff: Instructors, </w:t>
      </w:r>
      <w:r w:rsidR="00AF644D">
        <w:rPr>
          <w:rFonts w:asciiTheme="minorHAnsi" w:hAnsiTheme="minorHAnsi" w:cstheme="minorHAnsi"/>
          <w:bCs/>
        </w:rPr>
        <w:t>Admin Assistant</w:t>
      </w:r>
      <w:r w:rsidR="0046088C">
        <w:rPr>
          <w:rFonts w:asciiTheme="minorHAnsi" w:hAnsiTheme="minorHAnsi" w:cstheme="minorHAnsi"/>
          <w:bCs/>
        </w:rPr>
        <w:t>, Adult Ed Director</w:t>
      </w:r>
    </w:p>
    <w:p w:rsidR="00496DDB" w:rsidRDefault="00496DDB" w:rsidP="00653A59">
      <w:pPr>
        <w:ind w:firstLine="720"/>
        <w:rPr>
          <w:rFonts w:asciiTheme="minorHAnsi" w:hAnsiTheme="minorHAnsi" w:cstheme="minorHAnsi"/>
          <w:bCs/>
        </w:rPr>
      </w:pPr>
      <w:r>
        <w:rPr>
          <w:rFonts w:asciiTheme="minorHAnsi" w:hAnsiTheme="minorHAnsi" w:cstheme="minorHAnsi"/>
          <w:bCs/>
        </w:rPr>
        <w:t>Direct Contact</w:t>
      </w:r>
      <w:r w:rsidR="00842AFE">
        <w:rPr>
          <w:rFonts w:asciiTheme="minorHAnsi" w:hAnsiTheme="minorHAnsi" w:cstheme="minorHAnsi"/>
          <w:bCs/>
        </w:rPr>
        <w:tab/>
      </w:r>
      <w:r w:rsidR="00842AFE">
        <w:rPr>
          <w:rFonts w:asciiTheme="minorHAnsi" w:hAnsiTheme="minorHAnsi" w:cstheme="minorHAnsi"/>
          <w:bCs/>
        </w:rPr>
        <w:tab/>
        <w:t>All S</w:t>
      </w:r>
      <w:r w:rsidR="00AF644D">
        <w:rPr>
          <w:rFonts w:asciiTheme="minorHAnsi" w:hAnsiTheme="minorHAnsi" w:cstheme="minorHAnsi"/>
          <w:bCs/>
        </w:rPr>
        <w:t xml:space="preserve">taff: Instructors, </w:t>
      </w:r>
      <w:r w:rsidR="00AF644D">
        <w:rPr>
          <w:rFonts w:asciiTheme="minorHAnsi" w:hAnsiTheme="minorHAnsi" w:cstheme="minorHAnsi"/>
          <w:bCs/>
        </w:rPr>
        <w:t>Admin Assistant</w:t>
      </w:r>
      <w:r w:rsidR="0046088C">
        <w:rPr>
          <w:rFonts w:asciiTheme="minorHAnsi" w:hAnsiTheme="minorHAnsi" w:cstheme="minorHAnsi"/>
          <w:bCs/>
        </w:rPr>
        <w:t>, Adult Ed Director</w:t>
      </w:r>
    </w:p>
    <w:p w:rsidR="00AF644D" w:rsidRDefault="00AF644D" w:rsidP="00AF644D">
      <w:pPr>
        <w:rPr>
          <w:rFonts w:asciiTheme="minorHAnsi" w:hAnsiTheme="minorHAnsi" w:cstheme="minorHAnsi"/>
          <w:b/>
          <w:bCs/>
        </w:rPr>
      </w:pPr>
      <w:r w:rsidRPr="00AF644D">
        <w:rPr>
          <w:rFonts w:asciiTheme="minorHAnsi" w:hAnsiTheme="minorHAnsi" w:cstheme="minorHAnsi"/>
          <w:b/>
          <w:bCs/>
        </w:rPr>
        <w:t xml:space="preserve">Method of Follow-up </w:t>
      </w:r>
      <w:r>
        <w:rPr>
          <w:rFonts w:asciiTheme="minorHAnsi" w:hAnsiTheme="minorHAnsi" w:cstheme="minorHAnsi"/>
          <w:b/>
          <w:bCs/>
        </w:rPr>
        <w:t>of Graduates for Completion</w:t>
      </w:r>
    </w:p>
    <w:p w:rsidR="00AF644D" w:rsidRPr="00AF644D" w:rsidRDefault="00AF644D" w:rsidP="00AF644D">
      <w:pPr>
        <w:rPr>
          <w:rFonts w:asciiTheme="minorHAnsi" w:hAnsiTheme="minorHAnsi" w:cstheme="minorHAnsi"/>
          <w:bCs/>
        </w:rPr>
      </w:pPr>
      <w:r>
        <w:rPr>
          <w:rFonts w:asciiTheme="minorHAnsi" w:hAnsiTheme="minorHAnsi" w:cstheme="minorHAnsi"/>
          <w:b/>
          <w:bCs/>
        </w:rPr>
        <w:tab/>
      </w:r>
      <w:r w:rsidRPr="00AF644D">
        <w:rPr>
          <w:rFonts w:asciiTheme="minorHAnsi" w:hAnsiTheme="minorHAnsi" w:cstheme="minorHAnsi"/>
          <w:bCs/>
        </w:rPr>
        <w:t>Pike CTC Records</w:t>
      </w:r>
    </w:p>
    <w:p w:rsidR="00AF644D" w:rsidRDefault="00AF644D" w:rsidP="00AF644D">
      <w:pPr>
        <w:rPr>
          <w:rFonts w:asciiTheme="minorHAnsi" w:hAnsiTheme="minorHAnsi" w:cstheme="minorHAnsi"/>
          <w:b/>
          <w:bCs/>
        </w:rPr>
      </w:pPr>
      <w:r w:rsidRPr="00AF644D">
        <w:rPr>
          <w:rFonts w:asciiTheme="minorHAnsi" w:hAnsiTheme="minorHAnsi" w:cstheme="minorHAnsi"/>
          <w:b/>
          <w:bCs/>
        </w:rPr>
        <w:t xml:space="preserve">Method of Follow-up </w:t>
      </w:r>
      <w:r>
        <w:rPr>
          <w:rFonts w:asciiTheme="minorHAnsi" w:hAnsiTheme="minorHAnsi" w:cstheme="minorHAnsi"/>
          <w:b/>
          <w:bCs/>
        </w:rPr>
        <w:t xml:space="preserve">of Graduates for Licensure/Certification </w:t>
      </w:r>
    </w:p>
    <w:p w:rsidR="00AF644D" w:rsidRPr="00AF644D" w:rsidRDefault="00AF644D" w:rsidP="00AF644D">
      <w:pPr>
        <w:rPr>
          <w:rFonts w:asciiTheme="minorHAnsi" w:hAnsiTheme="minorHAnsi" w:cstheme="minorHAnsi"/>
          <w:bCs/>
        </w:rPr>
      </w:pPr>
      <w:r>
        <w:rPr>
          <w:rFonts w:asciiTheme="minorHAnsi" w:hAnsiTheme="minorHAnsi" w:cstheme="minorHAnsi"/>
          <w:b/>
          <w:bCs/>
        </w:rPr>
        <w:tab/>
      </w:r>
      <w:r w:rsidRPr="00AF644D">
        <w:rPr>
          <w:rFonts w:asciiTheme="minorHAnsi" w:hAnsiTheme="minorHAnsi" w:cstheme="minorHAnsi"/>
          <w:bCs/>
        </w:rPr>
        <w:t xml:space="preserve">NHA, National Registry, STNA Registry, Students can self-report test </w:t>
      </w:r>
      <w:r>
        <w:rPr>
          <w:rFonts w:asciiTheme="minorHAnsi" w:hAnsiTheme="minorHAnsi" w:cstheme="minorHAnsi"/>
          <w:bCs/>
        </w:rPr>
        <w:t>results.</w:t>
      </w:r>
    </w:p>
    <w:p w:rsidR="00496DDB" w:rsidRPr="007154ED" w:rsidRDefault="00496DDB">
      <w:pPr>
        <w:rPr>
          <w:rFonts w:asciiTheme="minorHAnsi" w:hAnsiTheme="minorHAnsi" w:cstheme="minorHAnsi"/>
          <w:bCs/>
          <w:u w:val="single"/>
        </w:rPr>
      </w:pPr>
    </w:p>
    <w:p w:rsidR="00496DDB" w:rsidRPr="00AF644D" w:rsidRDefault="00496DDB">
      <w:pPr>
        <w:rPr>
          <w:rFonts w:asciiTheme="minorHAnsi" w:hAnsiTheme="minorHAnsi" w:cstheme="minorHAnsi"/>
          <w:b/>
          <w:bCs/>
        </w:rPr>
      </w:pPr>
      <w:r w:rsidRPr="00AF644D">
        <w:rPr>
          <w:rFonts w:asciiTheme="minorHAnsi" w:hAnsiTheme="minorHAnsi" w:cstheme="minorHAnsi"/>
          <w:b/>
          <w:bCs/>
        </w:rPr>
        <w:t>Records</w:t>
      </w:r>
      <w:r w:rsidR="00C1541C" w:rsidRPr="00AF644D">
        <w:rPr>
          <w:rFonts w:asciiTheme="minorHAnsi" w:hAnsiTheme="minorHAnsi" w:cstheme="minorHAnsi"/>
          <w:b/>
          <w:bCs/>
        </w:rPr>
        <w:t xml:space="preserve"> and R</w:t>
      </w:r>
      <w:r w:rsidR="008B5879" w:rsidRPr="00AF644D">
        <w:rPr>
          <w:rFonts w:asciiTheme="minorHAnsi" w:hAnsiTheme="minorHAnsi" w:cstheme="minorHAnsi"/>
          <w:b/>
          <w:bCs/>
        </w:rPr>
        <w:t>eporting</w:t>
      </w:r>
    </w:p>
    <w:p w:rsidR="00496DDB" w:rsidRDefault="00496DDB" w:rsidP="00653A59">
      <w:pPr>
        <w:ind w:firstLine="720"/>
        <w:rPr>
          <w:rFonts w:asciiTheme="minorHAnsi" w:hAnsiTheme="minorHAnsi" w:cstheme="minorHAnsi"/>
          <w:bCs/>
        </w:rPr>
      </w:pPr>
      <w:r>
        <w:rPr>
          <w:rFonts w:asciiTheme="minorHAnsi" w:hAnsiTheme="minorHAnsi" w:cstheme="minorHAnsi"/>
          <w:bCs/>
        </w:rPr>
        <w:t>Placement Log</w:t>
      </w:r>
      <w:r w:rsidR="00A510C9">
        <w:rPr>
          <w:rFonts w:asciiTheme="minorHAnsi" w:hAnsiTheme="minorHAnsi" w:cstheme="minorHAnsi"/>
          <w:bCs/>
        </w:rPr>
        <w:tab/>
      </w:r>
      <w:r w:rsidR="00A510C9">
        <w:rPr>
          <w:rFonts w:asciiTheme="minorHAnsi" w:hAnsiTheme="minorHAnsi" w:cstheme="minorHAnsi"/>
          <w:bCs/>
        </w:rPr>
        <w:tab/>
      </w:r>
      <w:r w:rsidR="00AF644D">
        <w:rPr>
          <w:rFonts w:asciiTheme="minorHAnsi" w:hAnsiTheme="minorHAnsi" w:cstheme="minorHAnsi"/>
          <w:bCs/>
        </w:rPr>
        <w:tab/>
      </w:r>
      <w:r w:rsidR="00AF644D">
        <w:rPr>
          <w:rFonts w:asciiTheme="minorHAnsi" w:hAnsiTheme="minorHAnsi" w:cstheme="minorHAnsi"/>
          <w:bCs/>
        </w:rPr>
        <w:t>Admin Assistant</w:t>
      </w:r>
      <w:r w:rsidR="00AF644D">
        <w:rPr>
          <w:rFonts w:asciiTheme="minorHAnsi" w:hAnsiTheme="minorHAnsi" w:cstheme="minorHAnsi"/>
          <w:bCs/>
        </w:rPr>
        <w:t>, Adult Ed Director</w:t>
      </w:r>
    </w:p>
    <w:p w:rsidR="00AF644D" w:rsidRDefault="00496DDB" w:rsidP="00AF644D">
      <w:pPr>
        <w:ind w:firstLine="720"/>
        <w:rPr>
          <w:rFonts w:asciiTheme="minorHAnsi" w:hAnsiTheme="minorHAnsi" w:cstheme="minorHAnsi"/>
          <w:bCs/>
        </w:rPr>
      </w:pPr>
      <w:r>
        <w:rPr>
          <w:rFonts w:asciiTheme="minorHAnsi" w:hAnsiTheme="minorHAnsi" w:cstheme="minorHAnsi"/>
          <w:bCs/>
        </w:rPr>
        <w:t>Data Entry</w:t>
      </w:r>
      <w:r w:rsidR="008B5879">
        <w:rPr>
          <w:rFonts w:asciiTheme="minorHAnsi" w:hAnsiTheme="minorHAnsi" w:cstheme="minorHAnsi"/>
          <w:bCs/>
        </w:rPr>
        <w:t xml:space="preserve"> (Local)</w:t>
      </w:r>
      <w:r w:rsidR="008B5879">
        <w:rPr>
          <w:rFonts w:asciiTheme="minorHAnsi" w:hAnsiTheme="minorHAnsi" w:cstheme="minorHAnsi"/>
          <w:bCs/>
        </w:rPr>
        <w:tab/>
      </w:r>
      <w:r w:rsidR="00AF644D">
        <w:rPr>
          <w:rFonts w:asciiTheme="minorHAnsi" w:hAnsiTheme="minorHAnsi" w:cstheme="minorHAnsi"/>
          <w:bCs/>
        </w:rPr>
        <w:tab/>
      </w:r>
      <w:r w:rsidR="00AF644D">
        <w:rPr>
          <w:rFonts w:asciiTheme="minorHAnsi" w:hAnsiTheme="minorHAnsi" w:cstheme="minorHAnsi"/>
          <w:bCs/>
        </w:rPr>
        <w:t>Admin Assistant</w:t>
      </w:r>
      <w:r w:rsidR="00A510C9">
        <w:rPr>
          <w:rFonts w:asciiTheme="minorHAnsi" w:hAnsiTheme="minorHAnsi" w:cstheme="minorHAnsi"/>
          <w:bCs/>
        </w:rPr>
        <w:t>, Adult Ed Director</w:t>
      </w:r>
    </w:p>
    <w:p w:rsidR="00496DDB" w:rsidRDefault="00496DDB" w:rsidP="00A510C9">
      <w:pPr>
        <w:ind w:firstLine="720"/>
        <w:rPr>
          <w:rFonts w:asciiTheme="minorHAnsi" w:hAnsiTheme="minorHAnsi" w:cstheme="minorHAnsi"/>
          <w:bCs/>
        </w:rPr>
      </w:pPr>
      <w:r>
        <w:rPr>
          <w:rFonts w:asciiTheme="minorHAnsi" w:hAnsiTheme="minorHAnsi" w:cstheme="minorHAnsi"/>
          <w:bCs/>
        </w:rPr>
        <w:t>State</w:t>
      </w:r>
      <w:r w:rsidR="00AF644D">
        <w:rPr>
          <w:rFonts w:asciiTheme="minorHAnsi" w:hAnsiTheme="minorHAnsi" w:cstheme="minorHAnsi"/>
          <w:bCs/>
        </w:rPr>
        <w:t>/HEI</w:t>
      </w:r>
      <w:r w:rsidR="00AF644D">
        <w:rPr>
          <w:rFonts w:asciiTheme="minorHAnsi" w:hAnsiTheme="minorHAnsi" w:cstheme="minorHAnsi"/>
          <w:bCs/>
        </w:rPr>
        <w:tab/>
      </w:r>
      <w:r w:rsidR="00AF644D">
        <w:rPr>
          <w:rFonts w:asciiTheme="minorHAnsi" w:hAnsiTheme="minorHAnsi" w:cstheme="minorHAnsi"/>
          <w:bCs/>
        </w:rPr>
        <w:tab/>
      </w:r>
      <w:r w:rsidR="00AF644D">
        <w:rPr>
          <w:rFonts w:asciiTheme="minorHAnsi" w:hAnsiTheme="minorHAnsi" w:cstheme="minorHAnsi"/>
          <w:bCs/>
        </w:rPr>
        <w:tab/>
      </w:r>
      <w:r w:rsidR="00AF644D">
        <w:rPr>
          <w:rFonts w:asciiTheme="minorHAnsi" w:hAnsiTheme="minorHAnsi" w:cstheme="minorHAnsi"/>
          <w:bCs/>
        </w:rPr>
        <w:t>Admin Assistant</w:t>
      </w:r>
      <w:r w:rsidR="00A510C9">
        <w:rPr>
          <w:rFonts w:asciiTheme="minorHAnsi" w:hAnsiTheme="minorHAnsi" w:cstheme="minorHAnsi"/>
          <w:bCs/>
        </w:rPr>
        <w:t>, Adult Ed Director</w:t>
      </w:r>
    </w:p>
    <w:p w:rsidR="00496DDB" w:rsidRDefault="00496DDB" w:rsidP="00A510C9">
      <w:pPr>
        <w:ind w:firstLine="720"/>
        <w:rPr>
          <w:rFonts w:asciiTheme="minorHAnsi" w:hAnsiTheme="minorHAnsi" w:cstheme="minorHAnsi"/>
          <w:bCs/>
        </w:rPr>
      </w:pPr>
      <w:r>
        <w:rPr>
          <w:rFonts w:asciiTheme="minorHAnsi" w:hAnsiTheme="minorHAnsi" w:cstheme="minorHAnsi"/>
          <w:bCs/>
        </w:rPr>
        <w:t>IPEDS</w:t>
      </w:r>
      <w:r w:rsidR="00A510C9">
        <w:rPr>
          <w:rFonts w:asciiTheme="minorHAnsi" w:hAnsiTheme="minorHAnsi" w:cstheme="minorHAnsi"/>
          <w:bCs/>
        </w:rPr>
        <w:tab/>
      </w:r>
      <w:r w:rsidR="00A510C9">
        <w:rPr>
          <w:rFonts w:asciiTheme="minorHAnsi" w:hAnsiTheme="minorHAnsi" w:cstheme="minorHAnsi"/>
          <w:bCs/>
        </w:rPr>
        <w:tab/>
      </w:r>
      <w:r w:rsidR="00AF644D">
        <w:rPr>
          <w:rFonts w:asciiTheme="minorHAnsi" w:hAnsiTheme="minorHAnsi" w:cstheme="minorHAnsi"/>
          <w:bCs/>
        </w:rPr>
        <w:tab/>
      </w:r>
      <w:r w:rsidR="00AF644D">
        <w:rPr>
          <w:rFonts w:asciiTheme="minorHAnsi" w:hAnsiTheme="minorHAnsi" w:cstheme="minorHAnsi"/>
          <w:bCs/>
        </w:rPr>
        <w:tab/>
      </w:r>
      <w:r w:rsidR="00AF644D">
        <w:rPr>
          <w:rFonts w:asciiTheme="minorHAnsi" w:hAnsiTheme="minorHAnsi" w:cstheme="minorHAnsi"/>
          <w:bCs/>
        </w:rPr>
        <w:t>Admin Assistant</w:t>
      </w:r>
      <w:r w:rsidR="00A510C9">
        <w:rPr>
          <w:rFonts w:asciiTheme="minorHAnsi" w:hAnsiTheme="minorHAnsi" w:cstheme="minorHAnsi"/>
          <w:bCs/>
        </w:rPr>
        <w:t>, Adult Ed Director</w:t>
      </w:r>
      <w:r w:rsidR="00AF644D">
        <w:rPr>
          <w:rFonts w:asciiTheme="minorHAnsi" w:hAnsiTheme="minorHAnsi" w:cstheme="minorHAnsi"/>
          <w:bCs/>
        </w:rPr>
        <w:t>, Fiscal</w:t>
      </w:r>
    </w:p>
    <w:p w:rsidR="00496DDB" w:rsidRDefault="00496DDB" w:rsidP="00AF644D">
      <w:pPr>
        <w:ind w:firstLine="720"/>
        <w:rPr>
          <w:rFonts w:asciiTheme="minorHAnsi" w:hAnsiTheme="minorHAnsi" w:cstheme="minorHAnsi"/>
          <w:bCs/>
        </w:rPr>
      </w:pPr>
      <w:r>
        <w:rPr>
          <w:rFonts w:asciiTheme="minorHAnsi" w:hAnsiTheme="minorHAnsi" w:cstheme="minorHAnsi"/>
          <w:bCs/>
        </w:rPr>
        <w:t>COE</w:t>
      </w:r>
      <w:r w:rsidR="00AF644D">
        <w:rPr>
          <w:rFonts w:asciiTheme="minorHAnsi" w:hAnsiTheme="minorHAnsi" w:cstheme="minorHAnsi"/>
          <w:bCs/>
        </w:rPr>
        <w:t xml:space="preserve"> Annual Report </w:t>
      </w:r>
      <w:r w:rsidR="00AF644D">
        <w:rPr>
          <w:rFonts w:asciiTheme="minorHAnsi" w:hAnsiTheme="minorHAnsi" w:cstheme="minorHAnsi"/>
          <w:bCs/>
        </w:rPr>
        <w:tab/>
      </w:r>
      <w:r w:rsidR="00AF644D">
        <w:rPr>
          <w:rFonts w:asciiTheme="minorHAnsi" w:hAnsiTheme="minorHAnsi" w:cstheme="minorHAnsi"/>
          <w:bCs/>
        </w:rPr>
        <w:tab/>
      </w:r>
      <w:r w:rsidR="00AF644D">
        <w:rPr>
          <w:rFonts w:asciiTheme="minorHAnsi" w:hAnsiTheme="minorHAnsi" w:cstheme="minorHAnsi"/>
          <w:bCs/>
        </w:rPr>
        <w:t>Admin Assistant</w:t>
      </w:r>
      <w:r w:rsidR="00A510C9">
        <w:rPr>
          <w:rFonts w:asciiTheme="minorHAnsi" w:hAnsiTheme="minorHAnsi" w:cstheme="minorHAnsi"/>
          <w:bCs/>
        </w:rPr>
        <w:t>, Adult Ed Director</w:t>
      </w:r>
    </w:p>
    <w:p w:rsidR="00AF644D" w:rsidRDefault="00AF644D" w:rsidP="00AF644D">
      <w:pPr>
        <w:ind w:firstLine="720"/>
        <w:rPr>
          <w:rFonts w:asciiTheme="minorHAnsi" w:hAnsiTheme="minorHAnsi" w:cstheme="minorHAnsi"/>
          <w:bCs/>
        </w:rPr>
      </w:pPr>
      <w:r>
        <w:rPr>
          <w:rFonts w:asciiTheme="minorHAnsi" w:hAnsiTheme="minorHAnsi" w:cstheme="minorHAnsi"/>
          <w:bCs/>
        </w:rPr>
        <w:t>Program Accreditation Data</w:t>
      </w:r>
      <w:r>
        <w:rPr>
          <w:rFonts w:asciiTheme="minorHAnsi" w:hAnsiTheme="minorHAnsi" w:cstheme="minorHAnsi"/>
          <w:bCs/>
        </w:rPr>
        <w:tab/>
      </w:r>
      <w:r>
        <w:rPr>
          <w:rFonts w:asciiTheme="minorHAnsi" w:hAnsiTheme="minorHAnsi" w:cstheme="minorHAnsi"/>
          <w:bCs/>
        </w:rPr>
        <w:t>Admin Assistant, Adult Ed Director</w:t>
      </w:r>
    </w:p>
    <w:p w:rsidR="00496DDB" w:rsidRDefault="00496DDB">
      <w:pPr>
        <w:rPr>
          <w:rFonts w:asciiTheme="minorHAnsi" w:hAnsiTheme="minorHAnsi" w:cstheme="minorHAnsi"/>
          <w:bCs/>
        </w:rPr>
      </w:pPr>
      <w:bookmarkStart w:id="0" w:name="_GoBack"/>
      <w:bookmarkEnd w:id="0"/>
    </w:p>
    <w:p w:rsidR="00496DDB" w:rsidRDefault="00496DDB">
      <w:pPr>
        <w:rPr>
          <w:rFonts w:asciiTheme="minorHAnsi" w:hAnsiTheme="minorHAnsi" w:cstheme="minorHAnsi"/>
          <w:b/>
          <w:bCs/>
        </w:rPr>
      </w:pPr>
      <w:r w:rsidRPr="00496DDB">
        <w:rPr>
          <w:rFonts w:asciiTheme="minorHAnsi" w:hAnsiTheme="minorHAnsi" w:cstheme="minorHAnsi"/>
          <w:b/>
          <w:bCs/>
        </w:rPr>
        <w:t>Information Collected</w:t>
      </w:r>
      <w:r w:rsidR="00360F11">
        <w:rPr>
          <w:rFonts w:asciiTheme="minorHAnsi" w:hAnsiTheme="minorHAnsi" w:cstheme="minorHAnsi"/>
          <w:b/>
          <w:bCs/>
        </w:rPr>
        <w:t xml:space="preserve"> focuses </w:t>
      </w:r>
      <w:r w:rsidR="00653A59">
        <w:rPr>
          <w:rFonts w:asciiTheme="minorHAnsi" w:hAnsiTheme="minorHAnsi" w:cstheme="minorHAnsi"/>
          <w:b/>
          <w:bCs/>
        </w:rPr>
        <w:t>on program effectiveness and how it relates to job requirements.</w:t>
      </w:r>
    </w:p>
    <w:p w:rsidR="006F74A7" w:rsidRPr="00AF644D" w:rsidRDefault="006F74A7">
      <w:pPr>
        <w:rPr>
          <w:rFonts w:asciiTheme="minorHAnsi" w:hAnsiTheme="minorHAnsi" w:cstheme="minorHAnsi"/>
          <w:bCs/>
        </w:rPr>
      </w:pPr>
      <w:r w:rsidRPr="006F74A7">
        <w:rPr>
          <w:rFonts w:asciiTheme="minorHAnsi" w:hAnsiTheme="minorHAnsi" w:cstheme="minorHAnsi"/>
          <w:bCs/>
        </w:rPr>
        <w:t>Graduate Survey</w:t>
      </w:r>
      <w:r w:rsidR="00096733">
        <w:rPr>
          <w:rFonts w:asciiTheme="minorHAnsi" w:hAnsiTheme="minorHAnsi" w:cstheme="minorHAnsi"/>
          <w:bCs/>
        </w:rPr>
        <w:t>s via</w:t>
      </w:r>
      <w:r w:rsidRPr="006F74A7">
        <w:rPr>
          <w:rFonts w:asciiTheme="minorHAnsi" w:hAnsiTheme="minorHAnsi" w:cstheme="minorHAnsi"/>
          <w:bCs/>
        </w:rPr>
        <w:t xml:space="preserve"> </w:t>
      </w:r>
      <w:proofErr w:type="spellStart"/>
      <w:r>
        <w:rPr>
          <w:rFonts w:asciiTheme="minorHAnsi" w:hAnsiTheme="minorHAnsi" w:cstheme="minorHAnsi"/>
          <w:bCs/>
        </w:rPr>
        <w:t>SurveyMonkey</w:t>
      </w:r>
      <w:proofErr w:type="spellEnd"/>
      <w:r>
        <w:rPr>
          <w:rFonts w:asciiTheme="minorHAnsi" w:hAnsiTheme="minorHAnsi" w:cstheme="minorHAnsi"/>
          <w:bCs/>
        </w:rPr>
        <w:t xml:space="preserve"> or Mail</w:t>
      </w:r>
      <w:r w:rsidR="00096733">
        <w:rPr>
          <w:rFonts w:asciiTheme="minorHAnsi" w:hAnsiTheme="minorHAnsi" w:cstheme="minorHAnsi"/>
          <w:bCs/>
        </w:rPr>
        <w:t xml:space="preserve"> is mailed to all graduates. Data is collected, compiled and a summary report is made. Data is reviewed for strategic planning and school/program improvements are implemented.</w:t>
      </w:r>
    </w:p>
    <w:p w:rsidR="00096733" w:rsidRDefault="00096733" w:rsidP="00096733">
      <w:pPr>
        <w:rPr>
          <w:rFonts w:asciiTheme="minorHAnsi" w:hAnsiTheme="minorHAnsi" w:cstheme="minorHAnsi"/>
          <w:bCs/>
        </w:rPr>
      </w:pPr>
      <w:r>
        <w:rPr>
          <w:rFonts w:asciiTheme="minorHAnsi" w:hAnsiTheme="minorHAnsi" w:cstheme="minorHAnsi"/>
          <w:bCs/>
        </w:rPr>
        <w:t>Employer</w:t>
      </w:r>
      <w:r w:rsidRPr="006F74A7">
        <w:rPr>
          <w:rFonts w:asciiTheme="minorHAnsi" w:hAnsiTheme="minorHAnsi" w:cstheme="minorHAnsi"/>
          <w:bCs/>
        </w:rPr>
        <w:t xml:space="preserve"> Survey</w:t>
      </w:r>
      <w:r>
        <w:rPr>
          <w:rFonts w:asciiTheme="minorHAnsi" w:hAnsiTheme="minorHAnsi" w:cstheme="minorHAnsi"/>
          <w:bCs/>
        </w:rPr>
        <w:t>s via</w:t>
      </w:r>
      <w:r w:rsidRPr="006F74A7">
        <w:rPr>
          <w:rFonts w:asciiTheme="minorHAnsi" w:hAnsiTheme="minorHAnsi" w:cstheme="minorHAnsi"/>
          <w:bCs/>
        </w:rPr>
        <w:t xml:space="preserve"> </w:t>
      </w:r>
      <w:proofErr w:type="spellStart"/>
      <w:r>
        <w:rPr>
          <w:rFonts w:asciiTheme="minorHAnsi" w:hAnsiTheme="minorHAnsi" w:cstheme="minorHAnsi"/>
          <w:bCs/>
        </w:rPr>
        <w:t>SurveyMonkey</w:t>
      </w:r>
      <w:proofErr w:type="spellEnd"/>
      <w:r>
        <w:rPr>
          <w:rFonts w:asciiTheme="minorHAnsi" w:hAnsiTheme="minorHAnsi" w:cstheme="minorHAnsi"/>
          <w:bCs/>
        </w:rPr>
        <w:t xml:space="preserve"> or Mail is mailed to </w:t>
      </w:r>
      <w:r w:rsidR="00FE621A">
        <w:rPr>
          <w:rFonts w:asciiTheme="minorHAnsi" w:hAnsiTheme="minorHAnsi" w:cstheme="minorHAnsi"/>
          <w:bCs/>
        </w:rPr>
        <w:t>known places of employment for recent graduates</w:t>
      </w:r>
      <w:r>
        <w:rPr>
          <w:rFonts w:asciiTheme="minorHAnsi" w:hAnsiTheme="minorHAnsi" w:cstheme="minorHAnsi"/>
          <w:bCs/>
        </w:rPr>
        <w:t>. Data is collected, compiled and a summary report is made. Data is reviewed for strategic planning and school/program improvements are implemented.</w:t>
      </w:r>
    </w:p>
    <w:p w:rsidR="006F74A7" w:rsidRDefault="006F74A7">
      <w:pPr>
        <w:rPr>
          <w:rFonts w:asciiTheme="minorHAnsi" w:hAnsiTheme="minorHAnsi" w:cstheme="minorHAnsi"/>
          <w:b/>
          <w:bCs/>
        </w:rPr>
      </w:pPr>
    </w:p>
    <w:p w:rsidR="006F74A7" w:rsidRDefault="006F74A7">
      <w:pPr>
        <w:rPr>
          <w:rFonts w:asciiTheme="minorHAnsi" w:hAnsiTheme="minorHAnsi" w:cstheme="minorHAnsi"/>
          <w:b/>
          <w:bCs/>
        </w:rPr>
      </w:pPr>
    </w:p>
    <w:p w:rsidR="007659B9" w:rsidRDefault="007659B9">
      <w:pPr>
        <w:rPr>
          <w:rFonts w:asciiTheme="minorHAnsi" w:hAnsiTheme="minorHAnsi" w:cstheme="minorHAnsi"/>
          <w:b/>
          <w:bCs/>
        </w:rPr>
      </w:pPr>
    </w:p>
    <w:p w:rsidR="006F74A7" w:rsidRDefault="006F74A7">
      <w:pPr>
        <w:rPr>
          <w:rFonts w:asciiTheme="minorHAnsi" w:hAnsiTheme="minorHAnsi" w:cstheme="minorHAnsi"/>
          <w:b/>
          <w:bCs/>
        </w:rPr>
      </w:pPr>
    </w:p>
    <w:p w:rsidR="00653A59" w:rsidRDefault="00653A59">
      <w:pPr>
        <w:rPr>
          <w:rFonts w:asciiTheme="minorHAnsi" w:hAnsiTheme="minorHAnsi" w:cstheme="minorHAnsi"/>
          <w:b/>
          <w:bCs/>
        </w:rPr>
      </w:pPr>
      <w:r>
        <w:rPr>
          <w:rFonts w:asciiTheme="minorHAnsi" w:hAnsiTheme="minorHAnsi" w:cstheme="minorHAnsi"/>
          <w:b/>
          <w:bCs/>
        </w:rPr>
        <w:t xml:space="preserve">Information collected from Completers and Employers focuses on program effectiveness for various modes of delivery and relevance to job requirements. </w:t>
      </w:r>
    </w:p>
    <w:p w:rsidR="00B34B13" w:rsidRDefault="00B34B13" w:rsidP="00B34B13">
      <w:pPr>
        <w:rPr>
          <w:rFonts w:asciiTheme="minorHAnsi" w:hAnsiTheme="minorHAnsi" w:cstheme="minorHAnsi"/>
          <w:bCs/>
        </w:rPr>
      </w:pPr>
    </w:p>
    <w:p w:rsidR="00B34B13" w:rsidRDefault="00B34B13" w:rsidP="00B34B13">
      <w:pPr>
        <w:rPr>
          <w:rFonts w:asciiTheme="minorHAnsi" w:hAnsiTheme="minorHAnsi" w:cstheme="minorHAnsi"/>
          <w:bCs/>
        </w:rPr>
      </w:pPr>
      <w:r>
        <w:rPr>
          <w:rFonts w:asciiTheme="minorHAnsi" w:hAnsiTheme="minorHAnsi" w:cstheme="minorHAnsi"/>
          <w:bCs/>
        </w:rPr>
        <w:t>Completer surveys are conducted at the end of each program (in class or via mail). The data is collected, compiled and a summary report is made. Data is reviewed for strategic planning and school/program improvements are implemented.</w:t>
      </w:r>
    </w:p>
    <w:p w:rsidR="00B34B13" w:rsidRDefault="00B34B13" w:rsidP="00B34B13">
      <w:pPr>
        <w:rPr>
          <w:rFonts w:asciiTheme="minorHAnsi" w:hAnsiTheme="minorHAnsi" w:cstheme="minorHAnsi"/>
          <w:bCs/>
        </w:rPr>
      </w:pPr>
    </w:p>
    <w:p w:rsidR="00B34B13" w:rsidRDefault="00B34B13" w:rsidP="00B34B13">
      <w:pPr>
        <w:rPr>
          <w:rFonts w:asciiTheme="minorHAnsi" w:hAnsiTheme="minorHAnsi" w:cstheme="minorHAnsi"/>
          <w:bCs/>
        </w:rPr>
      </w:pPr>
      <w:r>
        <w:rPr>
          <w:rFonts w:asciiTheme="minorHAnsi" w:hAnsiTheme="minorHAnsi" w:cstheme="minorHAnsi"/>
          <w:bCs/>
        </w:rPr>
        <w:t>Employer</w:t>
      </w:r>
      <w:r w:rsidRPr="006F74A7">
        <w:rPr>
          <w:rFonts w:asciiTheme="minorHAnsi" w:hAnsiTheme="minorHAnsi" w:cstheme="minorHAnsi"/>
          <w:bCs/>
        </w:rPr>
        <w:t xml:space="preserve"> Survey</w:t>
      </w:r>
      <w:r>
        <w:rPr>
          <w:rFonts w:asciiTheme="minorHAnsi" w:hAnsiTheme="minorHAnsi" w:cstheme="minorHAnsi"/>
          <w:bCs/>
        </w:rPr>
        <w:t>s via</w:t>
      </w:r>
      <w:r w:rsidRPr="006F74A7">
        <w:rPr>
          <w:rFonts w:asciiTheme="minorHAnsi" w:hAnsiTheme="minorHAnsi" w:cstheme="minorHAnsi"/>
          <w:bCs/>
        </w:rPr>
        <w:t xml:space="preserve"> </w:t>
      </w:r>
      <w:proofErr w:type="spellStart"/>
      <w:r>
        <w:rPr>
          <w:rFonts w:asciiTheme="minorHAnsi" w:hAnsiTheme="minorHAnsi" w:cstheme="minorHAnsi"/>
          <w:bCs/>
        </w:rPr>
        <w:t>SurveyMonkey</w:t>
      </w:r>
      <w:proofErr w:type="spellEnd"/>
      <w:r>
        <w:rPr>
          <w:rFonts w:asciiTheme="minorHAnsi" w:hAnsiTheme="minorHAnsi" w:cstheme="minorHAnsi"/>
          <w:bCs/>
        </w:rPr>
        <w:t xml:space="preserve"> or Mail is mailed to known places of employment for recent graduates. Data is collected, compiled and a summary report is made. Data is reviewed for strategic planning and school/program improvements are implemented.</w:t>
      </w:r>
    </w:p>
    <w:p w:rsidR="00B34B13" w:rsidRDefault="00B34B13" w:rsidP="00B34B13">
      <w:pPr>
        <w:rPr>
          <w:rFonts w:asciiTheme="minorHAnsi" w:hAnsiTheme="minorHAnsi" w:cstheme="minorHAnsi"/>
          <w:b/>
          <w:bCs/>
        </w:rPr>
      </w:pPr>
    </w:p>
    <w:p w:rsidR="00496DDB" w:rsidRDefault="00496DDB">
      <w:pPr>
        <w:rPr>
          <w:rFonts w:asciiTheme="minorHAnsi" w:hAnsiTheme="minorHAnsi" w:cstheme="minorHAnsi"/>
          <w:bCs/>
        </w:rPr>
      </w:pPr>
    </w:p>
    <w:p w:rsidR="00496DDB" w:rsidRDefault="00496DDB">
      <w:pPr>
        <w:rPr>
          <w:rFonts w:asciiTheme="minorHAnsi" w:hAnsiTheme="minorHAnsi" w:cstheme="minorHAnsi"/>
          <w:b/>
          <w:bCs/>
        </w:rPr>
      </w:pPr>
      <w:r w:rsidRPr="00496DDB">
        <w:rPr>
          <w:rFonts w:asciiTheme="minorHAnsi" w:hAnsiTheme="minorHAnsi" w:cstheme="minorHAnsi"/>
          <w:b/>
          <w:bCs/>
        </w:rPr>
        <w:t>Placement and follow-up information is used to evaluate and improve programs</w:t>
      </w:r>
    </w:p>
    <w:p w:rsidR="00496DDB" w:rsidRDefault="00CF76F2">
      <w:pPr>
        <w:rPr>
          <w:rFonts w:asciiTheme="minorHAnsi" w:hAnsiTheme="minorHAnsi" w:cstheme="minorHAnsi"/>
          <w:bCs/>
        </w:rPr>
      </w:pPr>
      <w:r>
        <w:rPr>
          <w:rFonts w:asciiTheme="minorHAnsi" w:hAnsiTheme="minorHAnsi" w:cstheme="minorHAnsi"/>
          <w:bCs/>
        </w:rPr>
        <w:t>Follow data is reviewed at strategic planning meeting(s) and at advisory committee meetings. The data is used to identify areas of performance that need improvement in terms of three major student performance indicators: completion, placement, and licensure pass rate. Areas of student performance indicators within each program that do not meet the minimum performance levels required by The Commission (COE) will be identified. For these identified programs, improvement strategies and practices will be developed and implemented for purposes of program improvement.</w:t>
      </w:r>
    </w:p>
    <w:p w:rsidR="00CF76F2" w:rsidRPr="00CF76F2" w:rsidRDefault="00CF76F2">
      <w:pPr>
        <w:rPr>
          <w:rFonts w:asciiTheme="minorHAnsi" w:hAnsiTheme="minorHAnsi" w:cstheme="minorHAnsi"/>
          <w:bCs/>
        </w:rPr>
      </w:pPr>
    </w:p>
    <w:p w:rsidR="00496DDB" w:rsidRDefault="00496DDB">
      <w:pPr>
        <w:rPr>
          <w:rFonts w:asciiTheme="minorHAnsi" w:hAnsiTheme="minorHAnsi" w:cstheme="minorHAnsi"/>
          <w:b/>
          <w:bCs/>
        </w:rPr>
      </w:pPr>
      <w:r w:rsidRPr="00496DDB">
        <w:rPr>
          <w:rFonts w:asciiTheme="minorHAnsi" w:hAnsiTheme="minorHAnsi" w:cstheme="minorHAnsi"/>
          <w:b/>
          <w:bCs/>
        </w:rPr>
        <w:t>Placement and follow-up information is made available to all staff at least annually</w:t>
      </w:r>
    </w:p>
    <w:p w:rsidR="0067057D" w:rsidRPr="0067057D" w:rsidRDefault="0067057D">
      <w:pPr>
        <w:rPr>
          <w:rFonts w:asciiTheme="minorHAnsi" w:hAnsiTheme="minorHAnsi" w:cstheme="minorHAnsi"/>
          <w:bCs/>
        </w:rPr>
      </w:pPr>
      <w:r w:rsidRPr="0067057D">
        <w:rPr>
          <w:rFonts w:asciiTheme="minorHAnsi" w:hAnsiTheme="minorHAnsi" w:cstheme="minorHAnsi"/>
          <w:bCs/>
        </w:rPr>
        <w:t>Placement and follow-up information will be made available to all staff by posting the data on the school’s website</w:t>
      </w:r>
      <w:r w:rsidR="00FE1B09">
        <w:rPr>
          <w:rFonts w:asciiTheme="minorHAnsi" w:hAnsiTheme="minorHAnsi" w:cstheme="minorHAnsi"/>
          <w:bCs/>
        </w:rPr>
        <w:t>.</w:t>
      </w:r>
    </w:p>
    <w:p w:rsidR="00360F11" w:rsidRPr="0067057D" w:rsidRDefault="00360F11">
      <w:pPr>
        <w:rPr>
          <w:rFonts w:asciiTheme="minorHAnsi" w:hAnsiTheme="minorHAnsi" w:cstheme="minorHAnsi"/>
          <w:bCs/>
        </w:rPr>
      </w:pPr>
    </w:p>
    <w:sectPr w:rsidR="00360F11" w:rsidRPr="006705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C1" w:rsidRDefault="00BB3DC1" w:rsidP="00BB3DC1">
      <w:r>
        <w:separator/>
      </w:r>
    </w:p>
  </w:endnote>
  <w:endnote w:type="continuationSeparator" w:id="0">
    <w:p w:rsidR="00BB3DC1" w:rsidRDefault="00BB3DC1" w:rsidP="00BB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4094"/>
      <w:docPartObj>
        <w:docPartGallery w:val="Page Numbers (Bottom of Page)"/>
        <w:docPartUnique/>
      </w:docPartObj>
    </w:sdtPr>
    <w:sdtEndPr>
      <w:rPr>
        <w:noProof/>
      </w:rPr>
    </w:sdtEndPr>
    <w:sdtContent>
      <w:p w:rsidR="00BB3DC1" w:rsidRDefault="00BB3D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3DC1" w:rsidRDefault="00BB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C1" w:rsidRDefault="00BB3DC1" w:rsidP="00BB3DC1">
      <w:r>
        <w:separator/>
      </w:r>
    </w:p>
  </w:footnote>
  <w:footnote w:type="continuationSeparator" w:id="0">
    <w:p w:rsidR="00BB3DC1" w:rsidRDefault="00BB3DC1" w:rsidP="00BB3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E9"/>
    <w:rsid w:val="000531D6"/>
    <w:rsid w:val="00096733"/>
    <w:rsid w:val="0023083B"/>
    <w:rsid w:val="002479F6"/>
    <w:rsid w:val="002D2E4A"/>
    <w:rsid w:val="00334F02"/>
    <w:rsid w:val="00343B4C"/>
    <w:rsid w:val="00360F11"/>
    <w:rsid w:val="0046088C"/>
    <w:rsid w:val="00496DDB"/>
    <w:rsid w:val="005A031C"/>
    <w:rsid w:val="00653A59"/>
    <w:rsid w:val="0067057D"/>
    <w:rsid w:val="006D0369"/>
    <w:rsid w:val="006F74A7"/>
    <w:rsid w:val="007154ED"/>
    <w:rsid w:val="007659B9"/>
    <w:rsid w:val="007A38E9"/>
    <w:rsid w:val="00842AFE"/>
    <w:rsid w:val="008B5879"/>
    <w:rsid w:val="009D0E67"/>
    <w:rsid w:val="00A510C9"/>
    <w:rsid w:val="00AF644D"/>
    <w:rsid w:val="00B33828"/>
    <w:rsid w:val="00B34B13"/>
    <w:rsid w:val="00B4536A"/>
    <w:rsid w:val="00BB3DC1"/>
    <w:rsid w:val="00C1541C"/>
    <w:rsid w:val="00C91561"/>
    <w:rsid w:val="00CF76F2"/>
    <w:rsid w:val="00FE1B09"/>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310A5-3720-425B-9741-E7A31CBF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8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A38E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A38E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A38E9"/>
    <w:rPr>
      <w:rFonts w:ascii="Tahoma" w:hAnsi="Tahoma" w:cs="Tahoma"/>
      <w:sz w:val="16"/>
      <w:szCs w:val="16"/>
    </w:rPr>
  </w:style>
  <w:style w:type="character" w:customStyle="1" w:styleId="BalloonTextChar">
    <w:name w:val="Balloon Text Char"/>
    <w:basedOn w:val="DefaultParagraphFont"/>
    <w:link w:val="BalloonText"/>
    <w:uiPriority w:val="99"/>
    <w:semiHidden/>
    <w:rsid w:val="007A38E9"/>
    <w:rPr>
      <w:rFonts w:ascii="Tahoma" w:eastAsia="Times New Roman" w:hAnsi="Tahoma" w:cs="Tahoma"/>
      <w:sz w:val="16"/>
      <w:szCs w:val="16"/>
    </w:rPr>
  </w:style>
  <w:style w:type="paragraph" w:styleId="Header">
    <w:name w:val="header"/>
    <w:basedOn w:val="Normal"/>
    <w:link w:val="HeaderChar"/>
    <w:uiPriority w:val="99"/>
    <w:unhideWhenUsed/>
    <w:rsid w:val="00BB3DC1"/>
    <w:pPr>
      <w:tabs>
        <w:tab w:val="center" w:pos="4680"/>
        <w:tab w:val="right" w:pos="9360"/>
      </w:tabs>
    </w:pPr>
  </w:style>
  <w:style w:type="character" w:customStyle="1" w:styleId="HeaderChar">
    <w:name w:val="Header Char"/>
    <w:basedOn w:val="DefaultParagraphFont"/>
    <w:link w:val="Header"/>
    <w:uiPriority w:val="99"/>
    <w:rsid w:val="00BB3D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DC1"/>
    <w:pPr>
      <w:tabs>
        <w:tab w:val="center" w:pos="4680"/>
        <w:tab w:val="right" w:pos="9360"/>
      </w:tabs>
    </w:pPr>
  </w:style>
  <w:style w:type="character" w:customStyle="1" w:styleId="FooterChar">
    <w:name w:val="Footer Char"/>
    <w:basedOn w:val="DefaultParagraphFont"/>
    <w:link w:val="Footer"/>
    <w:uiPriority w:val="99"/>
    <w:rsid w:val="00BB3D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Pike County CTC</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CTC Student</dc:creator>
  <cp:lastModifiedBy>Lathe Moore</cp:lastModifiedBy>
  <cp:revision>5</cp:revision>
  <dcterms:created xsi:type="dcterms:W3CDTF">2014-05-15T17:52:00Z</dcterms:created>
  <dcterms:modified xsi:type="dcterms:W3CDTF">2021-02-26T17:19:00Z</dcterms:modified>
</cp:coreProperties>
</file>